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5B085" w14:textId="01782420" w:rsidR="00EC5478" w:rsidRDefault="00F76E61" w:rsidP="00F76E6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13.4: </w:t>
      </w:r>
      <w:r w:rsidR="00892BDD">
        <w:rPr>
          <w:rFonts w:ascii="Times New Roman" w:hAnsi="Times New Roman" w:cs="Times New Roman"/>
          <w:b/>
          <w:sz w:val="28"/>
          <w:szCs w:val="28"/>
          <w:u w:val="single"/>
        </w:rPr>
        <w:t xml:space="preserve">Types of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Laws and Juries</w:t>
      </w:r>
    </w:p>
    <w:p w14:paraId="6AE1C2A5" w14:textId="77777777" w:rsidR="00F76E61" w:rsidRDefault="00F76E61" w:rsidP="00F76E61">
      <w:pPr>
        <w:pStyle w:val="NoSpacing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Name________________________</w:t>
      </w:r>
    </w:p>
    <w:p w14:paraId="27F4D7FB" w14:textId="77777777" w:rsidR="00300742" w:rsidRDefault="00300742" w:rsidP="00F76E61">
      <w:pPr>
        <w:pStyle w:val="NoSpacing"/>
        <w:rPr>
          <w:rFonts w:ascii="Times New Roman" w:hAnsi="Times New Roman" w:cs="Times New Roman"/>
          <w:b/>
        </w:rPr>
      </w:pPr>
    </w:p>
    <w:p w14:paraId="71F51618" w14:textId="77777777" w:rsidR="00F76E61" w:rsidRDefault="00F76E61" w:rsidP="00F76E6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Directions: </w:t>
      </w:r>
      <w:r>
        <w:rPr>
          <w:rFonts w:ascii="Times New Roman" w:hAnsi="Times New Roman" w:cs="Times New Roman"/>
        </w:rPr>
        <w:t>Using the online textbook, open Topic 13, Lesson 4: The Texas State Courts.</w:t>
      </w:r>
      <w:r w:rsidR="0051492E">
        <w:rPr>
          <w:rFonts w:ascii="Times New Roman" w:hAnsi="Times New Roman" w:cs="Times New Roman"/>
        </w:rPr>
        <w:t xml:space="preserve"> Read Texts 1 &amp; 2 to answer the following questions.</w:t>
      </w:r>
    </w:p>
    <w:p w14:paraId="625D951F" w14:textId="77777777" w:rsidR="0051492E" w:rsidRDefault="0051492E" w:rsidP="00F76E61">
      <w:pPr>
        <w:pStyle w:val="NoSpacing"/>
        <w:rPr>
          <w:rFonts w:ascii="Times New Roman" w:hAnsi="Times New Roman" w:cs="Times New Roman"/>
        </w:rPr>
      </w:pPr>
    </w:p>
    <w:p w14:paraId="3B2EB096" w14:textId="77777777" w:rsidR="0051492E" w:rsidRDefault="0051492E" w:rsidP="00F76E6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Define </w:t>
      </w:r>
      <w:r>
        <w:rPr>
          <w:rFonts w:ascii="Times New Roman" w:hAnsi="Times New Roman" w:cs="Times New Roman"/>
          <w:u w:val="single"/>
        </w:rPr>
        <w:t>criminal law</w:t>
      </w:r>
      <w:r>
        <w:rPr>
          <w:rFonts w:ascii="Times New Roman" w:hAnsi="Times New Roman" w:cs="Times New Roman"/>
        </w:rPr>
        <w:t>-</w:t>
      </w:r>
    </w:p>
    <w:p w14:paraId="09393AAB" w14:textId="77777777" w:rsidR="0051492E" w:rsidRDefault="0051492E" w:rsidP="00F76E61">
      <w:pPr>
        <w:pStyle w:val="NoSpacing"/>
        <w:rPr>
          <w:rFonts w:ascii="Times New Roman" w:hAnsi="Times New Roman" w:cs="Times New Roman"/>
        </w:rPr>
      </w:pPr>
    </w:p>
    <w:p w14:paraId="770E6E81" w14:textId="77777777" w:rsidR="00300742" w:rsidRDefault="00300742" w:rsidP="00F76E61">
      <w:pPr>
        <w:pStyle w:val="NoSpacing"/>
        <w:rPr>
          <w:rFonts w:ascii="Times New Roman" w:hAnsi="Times New Roman" w:cs="Times New Roman"/>
        </w:rPr>
      </w:pPr>
    </w:p>
    <w:p w14:paraId="738C733B" w14:textId="77777777" w:rsidR="0051492E" w:rsidRDefault="0051492E" w:rsidP="00F76E61">
      <w:pPr>
        <w:pStyle w:val="NoSpacing"/>
        <w:rPr>
          <w:rFonts w:ascii="Times New Roman" w:hAnsi="Times New Roman" w:cs="Times New Roman"/>
        </w:rPr>
      </w:pPr>
    </w:p>
    <w:p w14:paraId="6E2D98B7" w14:textId="77777777" w:rsidR="0051492E" w:rsidRDefault="0051492E" w:rsidP="00F76E61">
      <w:pPr>
        <w:pStyle w:val="NoSpacing"/>
        <w:rPr>
          <w:rFonts w:ascii="Times New Roman" w:hAnsi="Times New Roman" w:cs="Times New Roman"/>
        </w:rPr>
      </w:pPr>
    </w:p>
    <w:p w14:paraId="66488F1A" w14:textId="77777777" w:rsidR="0051492E" w:rsidRDefault="0051492E" w:rsidP="00F76E61">
      <w:pPr>
        <w:pStyle w:val="NoSpacing"/>
        <w:rPr>
          <w:rFonts w:ascii="Times New Roman" w:hAnsi="Times New Roman"/>
          <w:bCs/>
        </w:rPr>
      </w:pPr>
      <w:r>
        <w:rPr>
          <w:rFonts w:ascii="Times New Roman" w:hAnsi="Times New Roman" w:cs="Times New Roman"/>
        </w:rPr>
        <w:t xml:space="preserve">2. Define </w:t>
      </w:r>
      <w:r>
        <w:rPr>
          <w:rFonts w:ascii="Times New Roman" w:hAnsi="Times New Roman" w:cs="Times New Roman"/>
          <w:u w:val="single"/>
        </w:rPr>
        <w:t>civil law</w:t>
      </w:r>
      <w:r>
        <w:rPr>
          <w:rFonts w:ascii="Times New Roman" w:hAnsi="Times New Roman"/>
          <w:bCs/>
        </w:rPr>
        <w:t>-</w:t>
      </w:r>
    </w:p>
    <w:p w14:paraId="08A6C492" w14:textId="77777777" w:rsidR="0051492E" w:rsidRDefault="0051492E" w:rsidP="00F76E61">
      <w:pPr>
        <w:pStyle w:val="NoSpacing"/>
        <w:rPr>
          <w:rFonts w:ascii="Times New Roman" w:hAnsi="Times New Roman"/>
          <w:bCs/>
        </w:rPr>
      </w:pPr>
    </w:p>
    <w:p w14:paraId="3EEA5A83" w14:textId="77777777" w:rsidR="0051492E" w:rsidRDefault="0051492E" w:rsidP="00F76E61">
      <w:pPr>
        <w:pStyle w:val="NoSpacing"/>
        <w:rPr>
          <w:rFonts w:ascii="Times New Roman" w:hAnsi="Times New Roman"/>
          <w:bCs/>
        </w:rPr>
      </w:pPr>
    </w:p>
    <w:p w14:paraId="7FB23F26" w14:textId="77777777" w:rsidR="00300742" w:rsidRDefault="00300742" w:rsidP="00F76E61">
      <w:pPr>
        <w:pStyle w:val="NoSpacing"/>
        <w:rPr>
          <w:rFonts w:ascii="Times New Roman" w:hAnsi="Times New Roman"/>
          <w:bCs/>
        </w:rPr>
      </w:pPr>
    </w:p>
    <w:p w14:paraId="3F9F3081" w14:textId="77777777" w:rsidR="0051492E" w:rsidRDefault="0051492E" w:rsidP="00F76E61">
      <w:pPr>
        <w:pStyle w:val="NoSpacing"/>
        <w:rPr>
          <w:rFonts w:ascii="Times New Roman" w:hAnsi="Times New Roman"/>
          <w:bCs/>
        </w:rPr>
      </w:pPr>
    </w:p>
    <w:p w14:paraId="59148CCB" w14:textId="77777777" w:rsidR="0051492E" w:rsidRDefault="0051492E" w:rsidP="00F76E61">
      <w:pPr>
        <w:pStyle w:val="NoSpacing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3a. Define </w:t>
      </w:r>
      <w:r>
        <w:rPr>
          <w:rFonts w:ascii="Times New Roman" w:hAnsi="Times New Roman"/>
          <w:bCs/>
          <w:u w:val="single"/>
        </w:rPr>
        <w:t>common law</w:t>
      </w:r>
      <w:r>
        <w:rPr>
          <w:rFonts w:ascii="Times New Roman" w:hAnsi="Times New Roman"/>
          <w:bCs/>
        </w:rPr>
        <w:t>-</w:t>
      </w:r>
    </w:p>
    <w:p w14:paraId="046A2FFA" w14:textId="77777777" w:rsidR="0051492E" w:rsidRDefault="0051492E" w:rsidP="00F76E61">
      <w:pPr>
        <w:pStyle w:val="NoSpacing"/>
        <w:rPr>
          <w:rFonts w:ascii="Times New Roman" w:hAnsi="Times New Roman"/>
          <w:bCs/>
        </w:rPr>
      </w:pPr>
    </w:p>
    <w:p w14:paraId="78BF3055" w14:textId="77777777" w:rsidR="0051492E" w:rsidRDefault="0051492E" w:rsidP="00F76E61">
      <w:pPr>
        <w:pStyle w:val="NoSpacing"/>
        <w:rPr>
          <w:rFonts w:ascii="Times New Roman" w:hAnsi="Times New Roman"/>
          <w:bCs/>
        </w:rPr>
      </w:pPr>
    </w:p>
    <w:p w14:paraId="742D9168" w14:textId="77777777" w:rsidR="00300742" w:rsidRDefault="00300742" w:rsidP="00F76E61">
      <w:pPr>
        <w:pStyle w:val="NoSpacing"/>
        <w:rPr>
          <w:rFonts w:ascii="Times New Roman" w:hAnsi="Times New Roman"/>
          <w:bCs/>
        </w:rPr>
      </w:pPr>
    </w:p>
    <w:p w14:paraId="59AE14A7" w14:textId="77777777" w:rsidR="0051492E" w:rsidRDefault="0051492E" w:rsidP="00F76E61">
      <w:pPr>
        <w:pStyle w:val="NoSpacing"/>
        <w:rPr>
          <w:rFonts w:ascii="Times New Roman" w:hAnsi="Times New Roman"/>
          <w:bCs/>
        </w:rPr>
      </w:pPr>
    </w:p>
    <w:p w14:paraId="065B3A8A" w14:textId="77777777" w:rsidR="0051492E" w:rsidRDefault="0051492E" w:rsidP="00F76E6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3b. What is a </w:t>
      </w:r>
      <w:r>
        <w:rPr>
          <w:rFonts w:ascii="Times New Roman" w:hAnsi="Times New Roman" w:cs="Times New Roman"/>
          <w:u w:val="single"/>
        </w:rPr>
        <w:t>precedent?</w:t>
      </w:r>
    </w:p>
    <w:p w14:paraId="74E17AE0" w14:textId="77777777" w:rsidR="0051492E" w:rsidRDefault="0051492E" w:rsidP="00F76E61">
      <w:pPr>
        <w:pStyle w:val="NoSpacing"/>
        <w:rPr>
          <w:rFonts w:ascii="Times New Roman" w:hAnsi="Times New Roman" w:cs="Times New Roman"/>
        </w:rPr>
      </w:pPr>
    </w:p>
    <w:p w14:paraId="0933CCCE" w14:textId="77777777" w:rsidR="0051492E" w:rsidRDefault="0051492E" w:rsidP="00F76E61">
      <w:pPr>
        <w:pStyle w:val="NoSpacing"/>
        <w:rPr>
          <w:rFonts w:ascii="Times New Roman" w:hAnsi="Times New Roman" w:cs="Times New Roman"/>
        </w:rPr>
      </w:pPr>
    </w:p>
    <w:p w14:paraId="23449DD4" w14:textId="77777777" w:rsidR="0051492E" w:rsidRDefault="0051492E" w:rsidP="00F76E61">
      <w:pPr>
        <w:pStyle w:val="NoSpacing"/>
        <w:rPr>
          <w:rFonts w:ascii="Times New Roman" w:hAnsi="Times New Roman" w:cs="Times New Roman"/>
        </w:rPr>
      </w:pPr>
    </w:p>
    <w:p w14:paraId="1A67A130" w14:textId="77777777" w:rsidR="0051492E" w:rsidRDefault="0051492E" w:rsidP="00F76E61">
      <w:pPr>
        <w:pStyle w:val="NoSpacing"/>
        <w:rPr>
          <w:rFonts w:ascii="Times New Roman" w:hAnsi="Times New Roman" w:cs="Times New Roman"/>
        </w:rPr>
      </w:pPr>
    </w:p>
    <w:p w14:paraId="149F79BE" w14:textId="198BFAB3" w:rsidR="0051492E" w:rsidRDefault="0051492E" w:rsidP="00F76E6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What is a</w:t>
      </w:r>
      <w:r w:rsidR="00892BDD" w:rsidRPr="00892BDD">
        <w:rPr>
          <w:rFonts w:ascii="Times New Roman" w:hAnsi="Times New Roman" w:cs="Times New Roman"/>
          <w:u w:val="single"/>
        </w:rPr>
        <w:t xml:space="preserve"> </w:t>
      </w:r>
      <w:r w:rsidR="00892BDD" w:rsidRPr="0051492E">
        <w:rPr>
          <w:rFonts w:ascii="Times New Roman" w:hAnsi="Times New Roman" w:cs="Times New Roman"/>
          <w:u w:val="single"/>
        </w:rPr>
        <w:t>felony</w:t>
      </w:r>
      <w:r>
        <w:rPr>
          <w:rFonts w:ascii="Times New Roman" w:hAnsi="Times New Roman" w:cs="Times New Roman"/>
        </w:rPr>
        <w:t xml:space="preserve">? </w:t>
      </w:r>
    </w:p>
    <w:p w14:paraId="4D4FB8D5" w14:textId="77777777" w:rsidR="0051492E" w:rsidRDefault="0051492E" w:rsidP="00F76E61">
      <w:pPr>
        <w:pStyle w:val="NoSpacing"/>
        <w:rPr>
          <w:rFonts w:ascii="Times New Roman" w:hAnsi="Times New Roman" w:cs="Times New Roman"/>
        </w:rPr>
      </w:pPr>
    </w:p>
    <w:p w14:paraId="067295A7" w14:textId="77777777" w:rsidR="0051492E" w:rsidRDefault="0051492E" w:rsidP="00F76E61">
      <w:pPr>
        <w:pStyle w:val="NoSpacing"/>
        <w:rPr>
          <w:rFonts w:ascii="Times New Roman" w:hAnsi="Times New Roman" w:cs="Times New Roman"/>
        </w:rPr>
      </w:pPr>
    </w:p>
    <w:p w14:paraId="3DEE0AA3" w14:textId="77777777" w:rsidR="00300742" w:rsidRDefault="00300742" w:rsidP="00F76E61">
      <w:pPr>
        <w:pStyle w:val="NoSpacing"/>
        <w:rPr>
          <w:rFonts w:ascii="Times New Roman" w:hAnsi="Times New Roman" w:cs="Times New Roman"/>
        </w:rPr>
      </w:pPr>
    </w:p>
    <w:p w14:paraId="74E3EC13" w14:textId="77777777" w:rsidR="0051492E" w:rsidRDefault="0051492E" w:rsidP="00F76E61">
      <w:pPr>
        <w:pStyle w:val="NoSpacing"/>
        <w:rPr>
          <w:rFonts w:ascii="Times New Roman" w:hAnsi="Times New Roman" w:cs="Times New Roman"/>
        </w:rPr>
      </w:pPr>
    </w:p>
    <w:p w14:paraId="66E48EE2" w14:textId="442F4626" w:rsidR="0051492E" w:rsidRDefault="0051492E" w:rsidP="00F76E6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What is a</w:t>
      </w:r>
      <w:r w:rsidR="00892BDD" w:rsidRPr="00892BDD">
        <w:rPr>
          <w:rFonts w:ascii="Times New Roman" w:hAnsi="Times New Roman" w:cs="Times New Roman"/>
          <w:u w:val="single"/>
        </w:rPr>
        <w:t xml:space="preserve"> </w:t>
      </w:r>
      <w:r w:rsidR="00892BDD" w:rsidRPr="0051492E">
        <w:rPr>
          <w:rFonts w:ascii="Times New Roman" w:hAnsi="Times New Roman" w:cs="Times New Roman"/>
          <w:u w:val="single"/>
        </w:rPr>
        <w:t>misdemeanor</w:t>
      </w:r>
      <w:r>
        <w:rPr>
          <w:rFonts w:ascii="Times New Roman" w:hAnsi="Times New Roman" w:cs="Times New Roman"/>
        </w:rPr>
        <w:t>?</w:t>
      </w:r>
    </w:p>
    <w:p w14:paraId="694A6936" w14:textId="77777777" w:rsidR="00DF1142" w:rsidRDefault="00DF1142" w:rsidP="00F76E61">
      <w:pPr>
        <w:pStyle w:val="NoSpacing"/>
        <w:rPr>
          <w:rFonts w:ascii="Times New Roman" w:hAnsi="Times New Roman" w:cs="Times New Roman"/>
        </w:rPr>
      </w:pPr>
    </w:p>
    <w:p w14:paraId="701AF4AA" w14:textId="77777777" w:rsidR="00300742" w:rsidRDefault="00300742" w:rsidP="00F76E61">
      <w:pPr>
        <w:pStyle w:val="NoSpacing"/>
        <w:rPr>
          <w:rFonts w:ascii="Times New Roman" w:hAnsi="Times New Roman" w:cs="Times New Roman"/>
        </w:rPr>
      </w:pPr>
    </w:p>
    <w:p w14:paraId="66B33925" w14:textId="77777777" w:rsidR="00DF1142" w:rsidRDefault="00DF1142" w:rsidP="00F76E61">
      <w:pPr>
        <w:pStyle w:val="NoSpacing"/>
        <w:rPr>
          <w:rFonts w:ascii="Times New Roman" w:hAnsi="Times New Roman" w:cs="Times New Roman"/>
        </w:rPr>
      </w:pPr>
    </w:p>
    <w:p w14:paraId="04A43C4D" w14:textId="77777777" w:rsidR="00DF1142" w:rsidRDefault="00DF1142" w:rsidP="00F76E61">
      <w:pPr>
        <w:pStyle w:val="NoSpacing"/>
        <w:rPr>
          <w:rFonts w:ascii="Times New Roman" w:hAnsi="Times New Roman" w:cs="Times New Roman"/>
        </w:rPr>
      </w:pPr>
    </w:p>
    <w:p w14:paraId="2BAA131E" w14:textId="44541041" w:rsidR="00DF1142" w:rsidRDefault="00DF1142" w:rsidP="00F76E6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9E70E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. </w:t>
      </w:r>
      <w:r w:rsidR="00892BDD">
        <w:rPr>
          <w:rFonts w:ascii="Times New Roman" w:hAnsi="Times New Roman" w:cs="Times New Roman"/>
        </w:rPr>
        <w:t xml:space="preserve">What is the purpose of a </w:t>
      </w:r>
      <w:r w:rsidR="00892BDD" w:rsidRPr="00892BDD">
        <w:rPr>
          <w:rFonts w:ascii="Times New Roman" w:hAnsi="Times New Roman" w:cs="Times New Roman"/>
          <w:u w:val="single"/>
        </w:rPr>
        <w:t>Grand Jury</w:t>
      </w:r>
      <w:r w:rsidR="00892BDD">
        <w:rPr>
          <w:rFonts w:ascii="Times New Roman" w:hAnsi="Times New Roman" w:cs="Times New Roman"/>
        </w:rPr>
        <w:t>?</w:t>
      </w:r>
    </w:p>
    <w:p w14:paraId="68007709" w14:textId="77777777" w:rsidR="009E70E5" w:rsidRDefault="009E70E5" w:rsidP="00F76E61">
      <w:pPr>
        <w:pStyle w:val="NoSpacing"/>
        <w:rPr>
          <w:rFonts w:ascii="Times New Roman" w:hAnsi="Times New Roman" w:cs="Times New Roman"/>
        </w:rPr>
      </w:pPr>
    </w:p>
    <w:p w14:paraId="74E383E9" w14:textId="77777777" w:rsidR="009E70E5" w:rsidRDefault="009E70E5" w:rsidP="00F76E61">
      <w:pPr>
        <w:pStyle w:val="NoSpacing"/>
        <w:rPr>
          <w:rFonts w:ascii="Times New Roman" w:hAnsi="Times New Roman" w:cs="Times New Roman"/>
        </w:rPr>
      </w:pPr>
    </w:p>
    <w:p w14:paraId="55291BB6" w14:textId="77777777" w:rsidR="00300742" w:rsidRDefault="00300742" w:rsidP="00F76E61">
      <w:pPr>
        <w:pStyle w:val="NoSpacing"/>
        <w:rPr>
          <w:rFonts w:ascii="Times New Roman" w:hAnsi="Times New Roman" w:cs="Times New Roman"/>
        </w:rPr>
      </w:pPr>
    </w:p>
    <w:p w14:paraId="57487435" w14:textId="77777777" w:rsidR="009E70E5" w:rsidRDefault="009E70E5" w:rsidP="00F76E61">
      <w:pPr>
        <w:pStyle w:val="NoSpacing"/>
        <w:rPr>
          <w:rFonts w:ascii="Times New Roman" w:hAnsi="Times New Roman" w:cs="Times New Roman"/>
        </w:rPr>
      </w:pPr>
    </w:p>
    <w:p w14:paraId="1D7A4D06" w14:textId="0AF16F24" w:rsidR="009E70E5" w:rsidRDefault="009E70E5" w:rsidP="00F76E6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What is an </w:t>
      </w:r>
      <w:r>
        <w:rPr>
          <w:rFonts w:ascii="Times New Roman" w:hAnsi="Times New Roman" w:cs="Times New Roman"/>
          <w:u w:val="single"/>
        </w:rPr>
        <w:t>indictment</w:t>
      </w:r>
      <w:r>
        <w:rPr>
          <w:rFonts w:ascii="Times New Roman" w:hAnsi="Times New Roman" w:cs="Times New Roman"/>
        </w:rPr>
        <w:t>?</w:t>
      </w:r>
    </w:p>
    <w:p w14:paraId="6B417405" w14:textId="77777777" w:rsidR="009E70E5" w:rsidRDefault="009E70E5" w:rsidP="00F76E61">
      <w:pPr>
        <w:pStyle w:val="NoSpacing"/>
        <w:rPr>
          <w:rFonts w:ascii="Times New Roman" w:hAnsi="Times New Roman" w:cs="Times New Roman"/>
        </w:rPr>
      </w:pPr>
    </w:p>
    <w:p w14:paraId="490CC9A5" w14:textId="77777777" w:rsidR="009E70E5" w:rsidRDefault="009E70E5" w:rsidP="00F76E61">
      <w:pPr>
        <w:pStyle w:val="NoSpacing"/>
        <w:rPr>
          <w:rFonts w:ascii="Times New Roman" w:hAnsi="Times New Roman" w:cs="Times New Roman"/>
        </w:rPr>
      </w:pPr>
    </w:p>
    <w:p w14:paraId="0AA09317" w14:textId="77777777" w:rsidR="009E70E5" w:rsidRDefault="009E70E5" w:rsidP="00F76E61">
      <w:pPr>
        <w:pStyle w:val="NoSpacing"/>
        <w:rPr>
          <w:rFonts w:ascii="Times New Roman" w:hAnsi="Times New Roman" w:cs="Times New Roman"/>
        </w:rPr>
      </w:pPr>
    </w:p>
    <w:p w14:paraId="4D378C28" w14:textId="302991F0" w:rsidR="009E70E5" w:rsidRDefault="009E70E5" w:rsidP="00F76E6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What is the purpose of a </w:t>
      </w:r>
      <w:r>
        <w:rPr>
          <w:rFonts w:ascii="Times New Roman" w:hAnsi="Times New Roman" w:cs="Times New Roman"/>
          <w:u w:val="single"/>
        </w:rPr>
        <w:t>petit jury</w:t>
      </w:r>
      <w:r>
        <w:rPr>
          <w:rFonts w:ascii="Times New Roman" w:hAnsi="Times New Roman" w:cs="Times New Roman"/>
        </w:rPr>
        <w:t>?</w:t>
      </w:r>
    </w:p>
    <w:p w14:paraId="4296FA47" w14:textId="77777777" w:rsidR="009A37E6" w:rsidRDefault="009A37E6" w:rsidP="00F76E61">
      <w:pPr>
        <w:pStyle w:val="NoSpacing"/>
        <w:rPr>
          <w:rFonts w:ascii="Times New Roman" w:hAnsi="Times New Roman" w:cs="Times New Roman"/>
        </w:rPr>
      </w:pPr>
    </w:p>
    <w:p w14:paraId="350C4046" w14:textId="77777777" w:rsidR="009A37E6" w:rsidRDefault="009A37E6" w:rsidP="00F76E61">
      <w:pPr>
        <w:pStyle w:val="NoSpacing"/>
        <w:rPr>
          <w:rFonts w:ascii="Times New Roman" w:hAnsi="Times New Roman" w:cs="Times New Roman"/>
        </w:rPr>
      </w:pPr>
    </w:p>
    <w:p w14:paraId="320A8609" w14:textId="77777777" w:rsidR="009A37E6" w:rsidRDefault="009A37E6" w:rsidP="00F76E61">
      <w:pPr>
        <w:pStyle w:val="NoSpacing"/>
        <w:rPr>
          <w:rFonts w:ascii="Times New Roman" w:hAnsi="Times New Roman" w:cs="Times New Roman"/>
        </w:rPr>
      </w:pPr>
    </w:p>
    <w:p w14:paraId="444659EC" w14:textId="77777777" w:rsidR="00300742" w:rsidRDefault="00300742" w:rsidP="00F76E61">
      <w:pPr>
        <w:pStyle w:val="NoSpacing"/>
        <w:rPr>
          <w:rFonts w:ascii="Times New Roman" w:hAnsi="Times New Roman" w:cs="Times New Roman"/>
        </w:rPr>
      </w:pPr>
    </w:p>
    <w:p w14:paraId="59F4938A" w14:textId="77777777" w:rsidR="00300742" w:rsidRDefault="00300742" w:rsidP="00F76E61">
      <w:pPr>
        <w:pStyle w:val="NoSpacing"/>
        <w:rPr>
          <w:rFonts w:ascii="Times New Roman" w:hAnsi="Times New Roman" w:cs="Times New Roman"/>
        </w:rPr>
      </w:pPr>
    </w:p>
    <w:p w14:paraId="16CD090D" w14:textId="426FD638" w:rsidR="00300742" w:rsidRDefault="00300742" w:rsidP="00F76E6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E5B64" wp14:editId="09101A9B">
                <wp:simplePos x="0" y="0"/>
                <wp:positionH relativeFrom="column">
                  <wp:posOffset>1003300</wp:posOffset>
                </wp:positionH>
                <wp:positionV relativeFrom="paragraph">
                  <wp:posOffset>62865</wp:posOffset>
                </wp:positionV>
                <wp:extent cx="229235" cy="45085"/>
                <wp:effectExtent l="0" t="25400" r="50165" b="56515"/>
                <wp:wrapThrough wrapText="bothSides">
                  <wp:wrapPolygon edited="0">
                    <wp:start x="0" y="-12169"/>
                    <wp:lineTo x="0" y="36507"/>
                    <wp:lineTo x="23934" y="36507"/>
                    <wp:lineTo x="23934" y="-12169"/>
                    <wp:lineTo x="0" y="-12169"/>
                  </wp:wrapPolygon>
                </wp:wrapThrough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3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845A03"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79pt;margin-top:4.95pt;width:18.0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M8mXQCAAA/BQAADgAAAGRycy9lMm9Eb2MueG1srFRNb9swDL0P2H8QdF/tZMnWBnWKoEWHAUVb&#10;9AM9q7IUC5BFjVLiZL9+lOy4RVvsMCwHRRLJR/L5Uadnu9ayrcJgwFV8clRyppyE2rh1xR8fLr8c&#10;cxaicLWw4FTF9yrws+XnT6edX6gpNGBrhYxAXFh0vuJNjH5RFEE2qhXhCLxyZNSArYh0xHVRo+gI&#10;vbXFtCy/FR1g7RGkCoFuL3ojX2Z8rZWMN1oHFZmtONUW84p5fU5rsTwVizUK3xg5lCH+oYpWGEdJ&#10;R6gLEQXboHkH1RqJEEDHIwltAVobqXIP1M2kfNPNfSO8yr0QOcGPNIX/Byuvt7fITE3fjjMnWvpE&#10;d2bdRLZChI5NEkGdDwvyu/e3OJwCbVO3O41t+qc+2C6Tuh9JVbvIJF1OpyfTr3POJJlm8/J4niCL&#10;l1iPIf5Q0LK0qTim7Dl55lNsr0LsAw6OFJ0q6mvIu7i3KpVh3Z3S1EzKmqOzjNS5RbYVJAAhpXJx&#10;0psaUav+el7Sb6hqjMg1ZsCErI21I/YAkCT6HruvdfBPoSqrcAwu/1ZYHzxG5Mzg4hjcGgf4EYCl&#10;robMvf+BpJ6axNIz1Hv61Aj9DAQvLw0xfiVCvBVIoqfxoEGON7RoC13FYdhx1gD+/ug++ZMWycpZ&#10;R0NU8fBrI1BxZn86UunJZDZLU5cPs/n3KR3wteX5tcVt2nOgz0RKpOryNvlHe9hqhPaJ5n2VspJJ&#10;OEm5Ky4jHg7nsR9uejGkWq2yG02aF/HK3XuZwBOrSUsPuyeBfpBdJLlew2HgxOKN7nrfFOlgtYmg&#10;TRblC68D3zSlWTjDi5Kegdfn7PXy7i3/AAAA//8DAFBLAwQUAAYACAAAACEAtuiHNd0AAAAIAQAA&#10;DwAAAGRycy9kb3ducmV2LnhtbEyPsU7DQBBEeyT+4bRIdORsBElsfI4spHQpSEIB3ca32AbfnuW7&#10;JIavZ1NBt6MZzb4pVpPr1YnG0Hk2kM4SUMS1tx03Bl7367slqBCRLfaeycA3BViV11cF5tafeUun&#10;XWyUlHDI0UAb45BrHeqWHIaZH4jF+/CjwyhybLQd8Szlrtf3STLXDjuWDy0O9NxS/bU7OgNcvW8+&#10;67cfanDbVcPLYq3nm9SY25upegIVaYp/YbjgCzqUwnTwR7ZB9aIfl7IlGsgyUBc/e0hBHeRYJKDL&#10;Qv8fUP4CAAD//wMAUEsBAi0AFAAGAAgAAAAhAOSZw8D7AAAA4QEAABMAAAAAAAAAAAAAAAAAAAAA&#10;AFtDb250ZW50X1R5cGVzXS54bWxQSwECLQAUAAYACAAAACEAI7Jq4dcAAACUAQAACwAAAAAAAAAA&#10;AAAAAAAsAQAAX3JlbHMvLnJlbHNQSwECLQAUAAYACAAAACEAoKM8mXQCAAA/BQAADgAAAAAAAAAA&#10;AAAAAAAsAgAAZHJzL2Uyb0RvYy54bWxQSwECLQAUAAYACAAAACEAtuiHNd0AAAAIAQAADwAAAAAA&#10;AAAAAAAAAADMBAAAZHJzL2Rvd25yZXYueG1sUEsFBgAAAAAEAAQA8wAAANYFAAAAAA==&#10;" adj="19476" fillcolor="#4472c4 [3204]" strokecolor="#1f3763 [1604]" strokeweight="1pt">
                <w10:wrap type="through"/>
              </v:shape>
            </w:pict>
          </mc:Fallback>
        </mc:AlternateContent>
      </w:r>
      <w:r>
        <w:rPr>
          <w:rFonts w:ascii="Times New Roman" w:hAnsi="Times New Roman" w:cs="Times New Roman"/>
        </w:rPr>
        <w:t>More on back</w:t>
      </w:r>
    </w:p>
    <w:p w14:paraId="58C4E17B" w14:textId="1F7BB289" w:rsidR="009A37E6" w:rsidRDefault="009A37E6" w:rsidP="00F76E6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8. Most processes of government must be open to public scrutiny (open to the public), but grand juries work in secret. </w:t>
      </w:r>
      <w:r w:rsidR="00DB0058">
        <w:rPr>
          <w:rFonts w:ascii="Times New Roman" w:hAnsi="Times New Roman" w:cs="Times New Roman"/>
        </w:rPr>
        <w:t xml:space="preserve">What might be </w:t>
      </w:r>
      <w:r w:rsidR="00351469">
        <w:rPr>
          <w:rFonts w:ascii="Times New Roman" w:hAnsi="Times New Roman" w:cs="Times New Roman"/>
        </w:rPr>
        <w:t xml:space="preserve">an </w:t>
      </w:r>
      <w:r w:rsidR="00DB0058">
        <w:rPr>
          <w:rFonts w:ascii="Times New Roman" w:hAnsi="Times New Roman" w:cs="Times New Roman"/>
        </w:rPr>
        <w:t>advantage of the grand jury process not being open to the public?</w:t>
      </w:r>
    </w:p>
    <w:p w14:paraId="5C6ABD98" w14:textId="77777777" w:rsidR="00DB0058" w:rsidRDefault="00DB0058" w:rsidP="00F76E61">
      <w:pPr>
        <w:pStyle w:val="NoSpacing"/>
        <w:rPr>
          <w:rFonts w:ascii="Times New Roman" w:hAnsi="Times New Roman" w:cs="Times New Roman"/>
        </w:rPr>
      </w:pPr>
    </w:p>
    <w:p w14:paraId="23AAE593" w14:textId="77777777" w:rsidR="00DB0058" w:rsidRDefault="00DB0058" w:rsidP="00F76E61">
      <w:pPr>
        <w:pStyle w:val="NoSpacing"/>
        <w:rPr>
          <w:rFonts w:ascii="Times New Roman" w:hAnsi="Times New Roman" w:cs="Times New Roman"/>
        </w:rPr>
      </w:pPr>
    </w:p>
    <w:p w14:paraId="2518FBFF" w14:textId="77777777" w:rsidR="00300742" w:rsidRDefault="00300742" w:rsidP="00F76E61">
      <w:pPr>
        <w:pStyle w:val="NoSpacing"/>
        <w:rPr>
          <w:rFonts w:ascii="Times New Roman" w:hAnsi="Times New Roman" w:cs="Times New Roman"/>
        </w:rPr>
      </w:pPr>
    </w:p>
    <w:p w14:paraId="4A88282C" w14:textId="77777777" w:rsidR="00300742" w:rsidRDefault="00300742" w:rsidP="00F76E61">
      <w:pPr>
        <w:pStyle w:val="NoSpacing"/>
        <w:rPr>
          <w:rFonts w:ascii="Times New Roman" w:hAnsi="Times New Roman" w:cs="Times New Roman"/>
        </w:rPr>
      </w:pPr>
    </w:p>
    <w:p w14:paraId="647A0536" w14:textId="77777777" w:rsidR="00300742" w:rsidRDefault="00300742" w:rsidP="00F76E61">
      <w:pPr>
        <w:pStyle w:val="NoSpacing"/>
        <w:rPr>
          <w:rFonts w:ascii="Times New Roman" w:hAnsi="Times New Roman" w:cs="Times New Roman"/>
        </w:rPr>
      </w:pPr>
    </w:p>
    <w:p w14:paraId="6E360534" w14:textId="77777777" w:rsidR="00DB0058" w:rsidRDefault="00DB0058" w:rsidP="00F76E61">
      <w:pPr>
        <w:pStyle w:val="NoSpacing"/>
        <w:rPr>
          <w:rFonts w:ascii="Times New Roman" w:hAnsi="Times New Roman" w:cs="Times New Roman"/>
        </w:rPr>
      </w:pPr>
    </w:p>
    <w:p w14:paraId="29727CB3" w14:textId="77777777" w:rsidR="00DB0058" w:rsidRDefault="00DB0058" w:rsidP="00F76E61">
      <w:pPr>
        <w:pStyle w:val="NoSpacing"/>
        <w:rPr>
          <w:rFonts w:ascii="Times New Roman" w:hAnsi="Times New Roman" w:cs="Times New Roman"/>
        </w:rPr>
      </w:pPr>
    </w:p>
    <w:p w14:paraId="2826AC94" w14:textId="77777777" w:rsidR="00DB0058" w:rsidRDefault="00DB0058" w:rsidP="00F76E61">
      <w:pPr>
        <w:pStyle w:val="NoSpacing"/>
        <w:rPr>
          <w:rFonts w:ascii="Times New Roman" w:hAnsi="Times New Roman" w:cs="Times New Roman"/>
        </w:rPr>
      </w:pPr>
    </w:p>
    <w:p w14:paraId="2D36BCA4" w14:textId="77777777" w:rsidR="00DB0058" w:rsidRDefault="00DB0058" w:rsidP="00F76E61">
      <w:pPr>
        <w:pStyle w:val="NoSpacing"/>
        <w:rPr>
          <w:rFonts w:ascii="Times New Roman" w:hAnsi="Times New Roman" w:cs="Times New Roman"/>
        </w:rPr>
      </w:pPr>
    </w:p>
    <w:p w14:paraId="4F1A2B43" w14:textId="631B0DA5" w:rsidR="00DB0058" w:rsidRDefault="00DB0058" w:rsidP="00F76E61">
      <w:pPr>
        <w:pStyle w:val="NoSpacing"/>
        <w:rPr>
          <w:rFonts w:ascii="Times New Roman" w:hAnsi="Times New Roman"/>
          <w:bCs/>
        </w:rPr>
      </w:pPr>
      <w:r>
        <w:rPr>
          <w:rFonts w:ascii="Times New Roman" w:hAnsi="Times New Roman" w:cs="Times New Roman"/>
        </w:rPr>
        <w:t xml:space="preserve">9a. </w:t>
      </w:r>
      <w:r w:rsidRPr="00DB2322">
        <w:rPr>
          <w:rFonts w:ascii="Times New Roman" w:hAnsi="Times New Roman"/>
          <w:bCs/>
        </w:rPr>
        <w:t xml:space="preserve">What is an </w:t>
      </w:r>
      <w:r w:rsidRPr="00DB0058">
        <w:rPr>
          <w:rFonts w:ascii="Times New Roman" w:hAnsi="Times New Roman"/>
          <w:bCs/>
          <w:u w:val="single"/>
        </w:rPr>
        <w:t>injunction</w:t>
      </w:r>
      <w:r w:rsidRPr="00DB2322">
        <w:rPr>
          <w:rFonts w:ascii="Times New Roman" w:hAnsi="Times New Roman"/>
          <w:bCs/>
        </w:rPr>
        <w:t xml:space="preserve">? </w:t>
      </w:r>
    </w:p>
    <w:p w14:paraId="5A05F334" w14:textId="77777777" w:rsidR="00DB0058" w:rsidRDefault="00DB0058" w:rsidP="00F76E61">
      <w:pPr>
        <w:pStyle w:val="NoSpacing"/>
        <w:rPr>
          <w:rFonts w:ascii="Times New Roman" w:hAnsi="Times New Roman"/>
          <w:bCs/>
        </w:rPr>
      </w:pPr>
    </w:p>
    <w:p w14:paraId="314FE4EA" w14:textId="77777777" w:rsidR="00DB0058" w:rsidRDefault="00DB0058" w:rsidP="00F76E61">
      <w:pPr>
        <w:pStyle w:val="NoSpacing"/>
        <w:rPr>
          <w:rFonts w:ascii="Times New Roman" w:hAnsi="Times New Roman"/>
          <w:bCs/>
        </w:rPr>
      </w:pPr>
    </w:p>
    <w:p w14:paraId="3826D1AB" w14:textId="77777777" w:rsidR="00300742" w:rsidRDefault="00300742" w:rsidP="00F76E61">
      <w:pPr>
        <w:pStyle w:val="NoSpacing"/>
        <w:rPr>
          <w:rFonts w:ascii="Times New Roman" w:hAnsi="Times New Roman"/>
          <w:bCs/>
        </w:rPr>
      </w:pPr>
    </w:p>
    <w:p w14:paraId="610DA25F" w14:textId="77777777" w:rsidR="00DB0058" w:rsidRDefault="00DB0058" w:rsidP="00F76E61">
      <w:pPr>
        <w:pStyle w:val="NoSpacing"/>
        <w:rPr>
          <w:rFonts w:ascii="Times New Roman" w:hAnsi="Times New Roman"/>
          <w:bCs/>
        </w:rPr>
      </w:pPr>
    </w:p>
    <w:p w14:paraId="0C1F70CA" w14:textId="77777777" w:rsidR="00DB0058" w:rsidRDefault="00DB0058" w:rsidP="00F76E61">
      <w:pPr>
        <w:pStyle w:val="NoSpacing"/>
        <w:rPr>
          <w:rFonts w:ascii="Times New Roman" w:hAnsi="Times New Roman"/>
          <w:bCs/>
        </w:rPr>
      </w:pPr>
    </w:p>
    <w:p w14:paraId="180B754C" w14:textId="3AC0B6B7" w:rsidR="00DB0058" w:rsidRPr="00DB0058" w:rsidRDefault="00DB0058" w:rsidP="00F76E6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/>
          <w:bCs/>
        </w:rPr>
        <w:t xml:space="preserve">b. </w:t>
      </w:r>
      <w:r w:rsidRPr="00DB2322">
        <w:rPr>
          <w:rFonts w:ascii="Times New Roman" w:hAnsi="Times New Roman"/>
          <w:bCs/>
        </w:rPr>
        <w:t>Describe a situation in which someone might seek an injunction. Explain why. Use a different example than the one used in the book.</w:t>
      </w:r>
      <w:r w:rsidR="00C52FC7">
        <w:rPr>
          <w:rFonts w:ascii="Times New Roman" w:hAnsi="Times New Roman"/>
          <w:bCs/>
        </w:rPr>
        <w:t xml:space="preserve"> Notice: A restraining order is </w:t>
      </w:r>
      <w:r w:rsidR="00C52FC7" w:rsidRPr="00C52FC7">
        <w:rPr>
          <w:rFonts w:ascii="Times New Roman" w:hAnsi="Times New Roman"/>
          <w:bCs/>
          <w:u w:val="single"/>
        </w:rPr>
        <w:t>NOT</w:t>
      </w:r>
      <w:r w:rsidR="00C52FC7">
        <w:rPr>
          <w:rFonts w:ascii="Times New Roman" w:hAnsi="Times New Roman"/>
          <w:bCs/>
        </w:rPr>
        <w:t xml:space="preserve"> and injunction.</w:t>
      </w:r>
      <w:bookmarkStart w:id="0" w:name="_GoBack"/>
      <w:bookmarkEnd w:id="0"/>
    </w:p>
    <w:sectPr w:rsidR="00DB0058" w:rsidRPr="00DB0058" w:rsidSect="00F76E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E61"/>
    <w:rsid w:val="001706E5"/>
    <w:rsid w:val="00180346"/>
    <w:rsid w:val="00300742"/>
    <w:rsid w:val="00351469"/>
    <w:rsid w:val="0051492E"/>
    <w:rsid w:val="00682C4C"/>
    <w:rsid w:val="0073693E"/>
    <w:rsid w:val="00892BDD"/>
    <w:rsid w:val="009A37E6"/>
    <w:rsid w:val="009E70E5"/>
    <w:rsid w:val="00A92147"/>
    <w:rsid w:val="00C52FC7"/>
    <w:rsid w:val="00D26BFC"/>
    <w:rsid w:val="00DB0058"/>
    <w:rsid w:val="00DF1142"/>
    <w:rsid w:val="00F7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E024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6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138</Words>
  <Characters>792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2017-11-14T16:04:00Z</cp:lastPrinted>
  <dcterms:created xsi:type="dcterms:W3CDTF">2017-11-14T15:23:00Z</dcterms:created>
  <dcterms:modified xsi:type="dcterms:W3CDTF">2017-11-14T20:17:00Z</dcterms:modified>
</cp:coreProperties>
</file>