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BA" w:rsidRPr="00660793" w:rsidRDefault="00B227CA" w:rsidP="006607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60793">
        <w:rPr>
          <w:rFonts w:ascii="Times New Roman" w:hAnsi="Times New Roman" w:cs="Times New Roman"/>
          <w:b/>
          <w:sz w:val="32"/>
          <w:szCs w:val="32"/>
          <w:u w:val="single"/>
        </w:rPr>
        <w:t>Presidential Staff and Advisors</w:t>
      </w:r>
    </w:p>
    <w:p w:rsidR="00660793" w:rsidRDefault="006607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7CA" w:rsidRPr="00660793" w:rsidRDefault="00B227CA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793">
        <w:rPr>
          <w:rFonts w:ascii="Times New Roman" w:hAnsi="Times New Roman" w:cs="Times New Roman"/>
          <w:sz w:val="24"/>
          <w:szCs w:val="24"/>
        </w:rPr>
        <w:t>I. White House Staff</w:t>
      </w:r>
    </w:p>
    <w:p w:rsidR="00D65A93" w:rsidRDefault="00D65A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010" w:rsidRPr="00660793" w:rsidRDefault="004A1010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7CA" w:rsidRPr="00660793" w:rsidRDefault="00B227CA" w:rsidP="006607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60793">
        <w:rPr>
          <w:rFonts w:ascii="Times New Roman" w:hAnsi="Times New Roman" w:cs="Times New Roman"/>
          <w:sz w:val="24"/>
          <w:szCs w:val="24"/>
        </w:rPr>
        <w:t xml:space="preserve">a. </w:t>
      </w:r>
      <w:r w:rsidRPr="00660793">
        <w:rPr>
          <w:rFonts w:ascii="Times New Roman" w:hAnsi="Times New Roman" w:cs="Times New Roman"/>
          <w:sz w:val="24"/>
          <w:szCs w:val="24"/>
          <w:u w:val="single"/>
        </w:rPr>
        <w:t>Chief of Staff</w:t>
      </w:r>
    </w:p>
    <w:p w:rsidR="00D65A93" w:rsidRDefault="00D65A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793" w:rsidRPr="00660793" w:rsidRDefault="006607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7CA" w:rsidRPr="00660793" w:rsidRDefault="00B227CA" w:rsidP="006607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60793">
        <w:rPr>
          <w:rFonts w:ascii="Times New Roman" w:hAnsi="Times New Roman" w:cs="Times New Roman"/>
          <w:sz w:val="24"/>
          <w:szCs w:val="24"/>
        </w:rPr>
        <w:t xml:space="preserve">b. </w:t>
      </w:r>
      <w:r w:rsidR="004A1010">
        <w:rPr>
          <w:rFonts w:ascii="Times New Roman" w:hAnsi="Times New Roman" w:cs="Times New Roman"/>
          <w:sz w:val="24"/>
          <w:szCs w:val="24"/>
          <w:u w:val="single"/>
        </w:rPr>
        <w:t>National Security A</w:t>
      </w:r>
      <w:r w:rsidRPr="00660793">
        <w:rPr>
          <w:rFonts w:ascii="Times New Roman" w:hAnsi="Times New Roman" w:cs="Times New Roman"/>
          <w:sz w:val="24"/>
          <w:szCs w:val="24"/>
          <w:u w:val="single"/>
        </w:rPr>
        <w:t>dvisor</w:t>
      </w:r>
    </w:p>
    <w:p w:rsidR="00D65A93" w:rsidRDefault="00D65A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793" w:rsidRPr="00660793" w:rsidRDefault="006607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7CA" w:rsidRPr="00660793" w:rsidRDefault="00B227CA" w:rsidP="006607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60793">
        <w:rPr>
          <w:rFonts w:ascii="Times New Roman" w:hAnsi="Times New Roman" w:cs="Times New Roman"/>
          <w:sz w:val="24"/>
          <w:szCs w:val="24"/>
        </w:rPr>
        <w:t xml:space="preserve">c. </w:t>
      </w:r>
      <w:r w:rsidRPr="00660793">
        <w:rPr>
          <w:rFonts w:ascii="Times New Roman" w:hAnsi="Times New Roman" w:cs="Times New Roman"/>
          <w:sz w:val="24"/>
          <w:szCs w:val="24"/>
          <w:u w:val="single"/>
        </w:rPr>
        <w:t>Domestic Policy Advisor</w:t>
      </w:r>
    </w:p>
    <w:p w:rsidR="00D65A93" w:rsidRDefault="00D65A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793" w:rsidRPr="00660793" w:rsidRDefault="006607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7CA" w:rsidRPr="00660793" w:rsidRDefault="00B227CA" w:rsidP="006607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60793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660793">
        <w:rPr>
          <w:rFonts w:ascii="Times New Roman" w:hAnsi="Times New Roman" w:cs="Times New Roman"/>
          <w:sz w:val="24"/>
          <w:szCs w:val="24"/>
        </w:rPr>
        <w:t xml:space="preserve">. </w:t>
      </w:r>
      <w:r w:rsidR="004A1010">
        <w:rPr>
          <w:rFonts w:ascii="Times New Roman" w:hAnsi="Times New Roman" w:cs="Times New Roman"/>
          <w:sz w:val="24"/>
          <w:szCs w:val="24"/>
          <w:u w:val="single"/>
        </w:rPr>
        <w:t>White House C</w:t>
      </w:r>
      <w:r w:rsidRPr="00660793">
        <w:rPr>
          <w:rFonts w:ascii="Times New Roman" w:hAnsi="Times New Roman" w:cs="Times New Roman"/>
          <w:sz w:val="24"/>
          <w:szCs w:val="24"/>
          <w:u w:val="single"/>
        </w:rPr>
        <w:t>ounsel</w:t>
      </w:r>
    </w:p>
    <w:p w:rsidR="00D65A93" w:rsidRDefault="00D65A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793" w:rsidRPr="00660793" w:rsidRDefault="006607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7CA" w:rsidRPr="00660793" w:rsidRDefault="00B227CA" w:rsidP="006607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60793">
        <w:rPr>
          <w:rFonts w:ascii="Times New Roman" w:hAnsi="Times New Roman" w:cs="Times New Roman"/>
          <w:sz w:val="24"/>
          <w:szCs w:val="24"/>
        </w:rPr>
        <w:t xml:space="preserve">e. </w:t>
      </w:r>
      <w:r w:rsidRPr="00660793">
        <w:rPr>
          <w:rFonts w:ascii="Times New Roman" w:hAnsi="Times New Roman" w:cs="Times New Roman"/>
          <w:sz w:val="24"/>
          <w:szCs w:val="24"/>
          <w:u w:val="single"/>
        </w:rPr>
        <w:t>Legislative Affairs Director</w:t>
      </w:r>
    </w:p>
    <w:p w:rsidR="00D65A93" w:rsidRDefault="00D65A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793" w:rsidRPr="00660793" w:rsidRDefault="006607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7CA" w:rsidRPr="00660793" w:rsidRDefault="00B227CA" w:rsidP="006607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60793">
        <w:rPr>
          <w:rFonts w:ascii="Times New Roman" w:hAnsi="Times New Roman" w:cs="Times New Roman"/>
          <w:sz w:val="24"/>
          <w:szCs w:val="24"/>
        </w:rPr>
        <w:t xml:space="preserve">f. </w:t>
      </w:r>
      <w:r w:rsidRPr="00660793">
        <w:rPr>
          <w:rFonts w:ascii="Times New Roman" w:hAnsi="Times New Roman" w:cs="Times New Roman"/>
          <w:sz w:val="24"/>
          <w:szCs w:val="24"/>
          <w:u w:val="single"/>
        </w:rPr>
        <w:t>Public Liaison</w:t>
      </w:r>
    </w:p>
    <w:p w:rsidR="00D65A93" w:rsidRDefault="00D65A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793" w:rsidRPr="00660793" w:rsidRDefault="006607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7CA" w:rsidRPr="00660793" w:rsidRDefault="00B227CA" w:rsidP="006607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60793">
        <w:rPr>
          <w:rFonts w:ascii="Times New Roman" w:hAnsi="Times New Roman" w:cs="Times New Roman"/>
          <w:sz w:val="24"/>
          <w:szCs w:val="24"/>
        </w:rPr>
        <w:t xml:space="preserve">g. </w:t>
      </w:r>
      <w:r w:rsidRPr="00660793">
        <w:rPr>
          <w:rFonts w:ascii="Times New Roman" w:hAnsi="Times New Roman" w:cs="Times New Roman"/>
          <w:sz w:val="24"/>
          <w:szCs w:val="24"/>
          <w:u w:val="single"/>
        </w:rPr>
        <w:t>Press Secretary</w:t>
      </w:r>
    </w:p>
    <w:p w:rsidR="00D65A93" w:rsidRDefault="00D65A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793" w:rsidRPr="00660793" w:rsidRDefault="006607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7CA" w:rsidRPr="00660793" w:rsidRDefault="00B227CA" w:rsidP="006607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60793">
        <w:rPr>
          <w:rFonts w:ascii="Times New Roman" w:hAnsi="Times New Roman" w:cs="Times New Roman"/>
          <w:sz w:val="24"/>
          <w:szCs w:val="24"/>
        </w:rPr>
        <w:t xml:space="preserve">h. </w:t>
      </w:r>
      <w:r w:rsidRPr="00660793">
        <w:rPr>
          <w:rFonts w:ascii="Times New Roman" w:hAnsi="Times New Roman" w:cs="Times New Roman"/>
          <w:sz w:val="24"/>
          <w:szCs w:val="24"/>
          <w:u w:val="single"/>
        </w:rPr>
        <w:t>Political Affairs</w:t>
      </w:r>
      <w:r w:rsidR="004A1010">
        <w:rPr>
          <w:rFonts w:ascii="Times New Roman" w:hAnsi="Times New Roman" w:cs="Times New Roman"/>
          <w:sz w:val="24"/>
          <w:szCs w:val="24"/>
          <w:u w:val="single"/>
        </w:rPr>
        <w:t xml:space="preserve"> D</w:t>
      </w:r>
      <w:r w:rsidRPr="00660793">
        <w:rPr>
          <w:rFonts w:ascii="Times New Roman" w:hAnsi="Times New Roman" w:cs="Times New Roman"/>
          <w:sz w:val="24"/>
          <w:szCs w:val="24"/>
          <w:u w:val="single"/>
        </w:rPr>
        <w:t>irector</w:t>
      </w:r>
    </w:p>
    <w:p w:rsidR="00D65A93" w:rsidRDefault="00D65A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793" w:rsidRPr="00660793" w:rsidRDefault="006607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7CA" w:rsidRPr="00660793" w:rsidRDefault="00B227CA" w:rsidP="006607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607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0793">
        <w:rPr>
          <w:rFonts w:ascii="Times New Roman" w:hAnsi="Times New Roman" w:cs="Times New Roman"/>
          <w:sz w:val="24"/>
          <w:szCs w:val="24"/>
        </w:rPr>
        <w:t xml:space="preserve">. </w:t>
      </w:r>
      <w:r w:rsidRPr="00660793">
        <w:rPr>
          <w:rFonts w:ascii="Times New Roman" w:hAnsi="Times New Roman" w:cs="Times New Roman"/>
          <w:sz w:val="24"/>
          <w:szCs w:val="24"/>
          <w:u w:val="single"/>
        </w:rPr>
        <w:t>First Lady’s Staff</w:t>
      </w:r>
    </w:p>
    <w:p w:rsidR="00D65A93" w:rsidRDefault="00D65A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793" w:rsidRPr="00660793" w:rsidRDefault="006607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7CA" w:rsidRPr="00660793" w:rsidRDefault="00B227CA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793">
        <w:rPr>
          <w:rFonts w:ascii="Times New Roman" w:hAnsi="Times New Roman" w:cs="Times New Roman"/>
          <w:sz w:val="24"/>
          <w:szCs w:val="24"/>
        </w:rPr>
        <w:t>II. Executive Office of the President</w:t>
      </w:r>
    </w:p>
    <w:p w:rsidR="00D65A93" w:rsidRDefault="00D65A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793" w:rsidRDefault="006607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793" w:rsidRPr="00660793" w:rsidRDefault="006607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7CA" w:rsidRPr="00660793" w:rsidRDefault="00B227CA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793">
        <w:rPr>
          <w:rFonts w:ascii="Times New Roman" w:hAnsi="Times New Roman" w:cs="Times New Roman"/>
          <w:sz w:val="24"/>
          <w:szCs w:val="24"/>
        </w:rPr>
        <w:t>III. Cabinet</w:t>
      </w:r>
    </w:p>
    <w:p w:rsidR="00D65A93" w:rsidRDefault="00D65A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793" w:rsidRDefault="006607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793" w:rsidRPr="00660793" w:rsidRDefault="006607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7CA" w:rsidRPr="00660793" w:rsidRDefault="00B227CA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793">
        <w:rPr>
          <w:rFonts w:ascii="Times New Roman" w:hAnsi="Times New Roman" w:cs="Times New Roman"/>
          <w:sz w:val="24"/>
          <w:szCs w:val="24"/>
        </w:rPr>
        <w:t>IV. Miscellaneous Facts about the Presidency</w:t>
      </w:r>
    </w:p>
    <w:p w:rsidR="00B227CA" w:rsidRPr="00660793" w:rsidRDefault="00B227CA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793">
        <w:rPr>
          <w:rFonts w:ascii="Times New Roman" w:hAnsi="Times New Roman" w:cs="Times New Roman"/>
          <w:sz w:val="24"/>
          <w:szCs w:val="24"/>
        </w:rPr>
        <w:t>a. Presidential Salary</w:t>
      </w:r>
      <w:r w:rsidR="004A1010">
        <w:rPr>
          <w:rFonts w:ascii="Times New Roman" w:hAnsi="Times New Roman" w:cs="Times New Roman"/>
          <w:sz w:val="24"/>
          <w:szCs w:val="24"/>
        </w:rPr>
        <w:t>:</w:t>
      </w:r>
      <w:r w:rsidR="009138D4">
        <w:rPr>
          <w:rFonts w:ascii="Times New Roman" w:hAnsi="Times New Roman" w:cs="Times New Roman"/>
          <w:sz w:val="24"/>
          <w:szCs w:val="24"/>
        </w:rPr>
        <w:t xml:space="preserve"> $400,000</w:t>
      </w:r>
      <w:bookmarkStart w:id="0" w:name="_GoBack"/>
      <w:bookmarkEnd w:id="0"/>
    </w:p>
    <w:p w:rsidR="00D65A93" w:rsidRPr="00660793" w:rsidRDefault="00D65A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7CA" w:rsidRPr="00660793" w:rsidRDefault="00B227CA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793">
        <w:rPr>
          <w:rFonts w:ascii="Times New Roman" w:hAnsi="Times New Roman" w:cs="Times New Roman"/>
          <w:sz w:val="24"/>
          <w:szCs w:val="24"/>
        </w:rPr>
        <w:t>b. White House</w:t>
      </w:r>
    </w:p>
    <w:p w:rsidR="00B227CA" w:rsidRPr="00660793" w:rsidRDefault="00B227CA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793">
        <w:rPr>
          <w:rFonts w:ascii="Times New Roman" w:hAnsi="Times New Roman" w:cs="Times New Roman"/>
          <w:sz w:val="24"/>
          <w:szCs w:val="24"/>
        </w:rPr>
        <w:t>1. 132 rooms on 18 acres</w:t>
      </w:r>
    </w:p>
    <w:p w:rsidR="00B227CA" w:rsidRPr="00660793" w:rsidRDefault="00B227CA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793">
        <w:rPr>
          <w:rFonts w:ascii="Times New Roman" w:hAnsi="Times New Roman" w:cs="Times New Roman"/>
          <w:sz w:val="24"/>
          <w:szCs w:val="24"/>
        </w:rPr>
        <w:t>2. 6 butlers, 2 valets, 3 chefs, and nearly 80 other employees</w:t>
      </w:r>
    </w:p>
    <w:p w:rsidR="00B227CA" w:rsidRPr="00660793" w:rsidRDefault="00B227CA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793">
        <w:rPr>
          <w:rFonts w:ascii="Times New Roman" w:hAnsi="Times New Roman" w:cs="Times New Roman"/>
          <w:sz w:val="24"/>
          <w:szCs w:val="24"/>
        </w:rPr>
        <w:t>3. Tennis courts, swimming pool, bowling alley, movie theatre, pool table, ping pong tables, doctors and nurses, florist, barber and beauty shop, dining hall for staff, and 13 limo</w:t>
      </w:r>
      <w:r w:rsidR="00C36257" w:rsidRPr="00660793">
        <w:rPr>
          <w:rFonts w:ascii="Times New Roman" w:hAnsi="Times New Roman" w:cs="Times New Roman"/>
          <w:sz w:val="24"/>
          <w:szCs w:val="24"/>
        </w:rPr>
        <w:t>u</w:t>
      </w:r>
      <w:r w:rsidRPr="00660793">
        <w:rPr>
          <w:rFonts w:ascii="Times New Roman" w:hAnsi="Times New Roman" w:cs="Times New Roman"/>
          <w:sz w:val="24"/>
          <w:szCs w:val="24"/>
        </w:rPr>
        <w:t>sines, 18 jets, many helicopters, and a mountain retreat called Camp David in nearby Maryland</w:t>
      </w:r>
    </w:p>
    <w:p w:rsidR="00D65A93" w:rsidRDefault="00B22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793">
        <w:rPr>
          <w:rFonts w:ascii="Times New Roman" w:hAnsi="Times New Roman" w:cs="Times New Roman"/>
          <w:sz w:val="24"/>
          <w:szCs w:val="24"/>
        </w:rPr>
        <w:t xml:space="preserve">4. President pays no rent, but must pay for family’s food </w:t>
      </w:r>
    </w:p>
    <w:p w:rsidR="009138D4" w:rsidRPr="00660793" w:rsidRDefault="0091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38D4" w:rsidRPr="00660793" w:rsidSect="004A10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CA"/>
    <w:rsid w:val="004A1010"/>
    <w:rsid w:val="00660793"/>
    <w:rsid w:val="009138D4"/>
    <w:rsid w:val="00B227CA"/>
    <w:rsid w:val="00B9418C"/>
    <w:rsid w:val="00C36257"/>
    <w:rsid w:val="00D65A93"/>
    <w:rsid w:val="00F07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2014-10-15T13:12:00Z</dcterms:created>
  <dcterms:modified xsi:type="dcterms:W3CDTF">2014-10-15T13:12:00Z</dcterms:modified>
</cp:coreProperties>
</file>