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9D9E" w14:textId="77777777" w:rsidR="00DA1FE4" w:rsidRDefault="00DA1FE4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1215"/>
        <w:gridCol w:w="4965"/>
      </w:tblGrid>
      <w:tr w:rsidR="00DA1FE4" w14:paraId="324E9674" w14:textId="77777777">
        <w:trPr>
          <w:trHeight w:val="580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B2EF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Situation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2A1A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Violation? Yes/No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18E3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Justification: Explain why, and list amendment if applicable. </w:t>
            </w:r>
          </w:p>
        </w:tc>
      </w:tr>
      <w:tr w:rsidR="00DA1FE4" w14:paraId="1EF8151E" w14:textId="77777777" w:rsidTr="006823CB">
        <w:trPr>
          <w:trHeight w:val="861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BFC1" w14:textId="379D7F04" w:rsidR="00DA1FE4" w:rsidRDefault="005A5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12. Congress passes a law that automatically sentences those arrested for treason to 10 years in prison. </w:t>
            </w:r>
            <w:bookmarkStart w:id="0" w:name="_GoBack"/>
            <w:bookmarkEnd w:id="0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F9E5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BB87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Bill of attainder. Violates Separation of Powers</w:t>
            </w:r>
          </w:p>
        </w:tc>
      </w:tr>
      <w:tr w:rsidR="00DA1FE4" w14:paraId="4420E713" w14:textId="77777777" w:rsidTr="006823CB">
        <w:trPr>
          <w:trHeight w:val="681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E908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A suspect is arrested for arson and the prosecutor takes the case straight to trial.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962C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EDA6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5th amendment- not indicted by grand jury. </w:t>
            </w:r>
          </w:p>
        </w:tc>
      </w:tr>
      <w:tr w:rsidR="00DA1FE4" w14:paraId="49A0AB43" w14:textId="77777777" w:rsidTr="006823CB">
        <w:trPr>
          <w:trHeight w:val="591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A1CA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A man on trial for rape will be judged by an </w:t>
            </w:r>
            <w:proofErr w:type="spellStart"/>
            <w:r>
              <w:t>all woman</w:t>
            </w:r>
            <w:proofErr w:type="spellEnd"/>
            <w:r>
              <w:t xml:space="preserve"> jury.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8CB6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0326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6th amendment- impartial jury</w:t>
            </w:r>
          </w:p>
        </w:tc>
      </w:tr>
      <w:tr w:rsidR="00DA1FE4" w14:paraId="7DE2DA3E" w14:textId="77777777">
        <w:trPr>
          <w:trHeight w:val="960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F6E4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A woman is arrested and is being held in the county jail for two weeks without being charged or told why she is being held.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6297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2BEC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 of habeas corpus</w:t>
            </w:r>
          </w:p>
        </w:tc>
      </w:tr>
      <w:tr w:rsidR="00DA1FE4" w14:paraId="41CA5BAF" w14:textId="77777777">
        <w:trPr>
          <w:trHeight w:val="960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70BE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The prosecutor asks the judge for force a defendant to take the stand for questioning, but the judg</w:t>
            </w:r>
            <w:r>
              <w:t>e does not make the defendant testify.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D203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7E47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5th Amendment-no </w:t>
            </w:r>
            <w:proofErr w:type="spellStart"/>
            <w:r>
              <w:t>self incrimination</w:t>
            </w:r>
            <w:proofErr w:type="spellEnd"/>
            <w:r>
              <w:t>.</w:t>
            </w:r>
          </w:p>
        </w:tc>
      </w:tr>
      <w:tr w:rsidR="00DA1FE4" w14:paraId="7C99C166" w14:textId="77777777">
        <w:trPr>
          <w:trHeight w:val="960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2603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A man who was arrested and released is told to report to the courthouse for his trial for "doing something illegal."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07F9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AEDB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6th amendment- informed of charges</w:t>
            </w:r>
          </w:p>
        </w:tc>
      </w:tr>
      <w:tr w:rsidR="00DA1FE4" w14:paraId="13648C74" w14:textId="77777777" w:rsidTr="006823CB">
        <w:trPr>
          <w:trHeight w:val="870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D6EF3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 The trial for a famous actress charged with drunk driving takes place in a private courtroom.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34B8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6BE3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6th Amendment</w:t>
            </w:r>
            <w:proofErr w:type="gramStart"/>
            <w:r>
              <w:t>-  public</w:t>
            </w:r>
            <w:proofErr w:type="gramEnd"/>
            <w:r>
              <w:t xml:space="preserve"> trial</w:t>
            </w:r>
          </w:p>
        </w:tc>
      </w:tr>
      <w:tr w:rsidR="00DA1FE4" w14:paraId="3CD8B8CB" w14:textId="77777777">
        <w:trPr>
          <w:trHeight w:val="960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FF55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7. The state finds new evidence that a man, who was found not guilty of murdering his wife, may actually be guilty. They put </w:t>
            </w:r>
            <w:r>
              <w:t>him on trial again.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1467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99EC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5th Amendment- double jeopardy</w:t>
            </w:r>
          </w:p>
        </w:tc>
      </w:tr>
      <w:tr w:rsidR="00DA1FE4" w14:paraId="55A45E4B" w14:textId="77777777">
        <w:trPr>
          <w:trHeight w:val="960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1737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 Austin passes a law forbidding cell phone use while driving, and then issues tickets to drivers who used their phones last year.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8027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5CF2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 post facto law</w:t>
            </w:r>
          </w:p>
        </w:tc>
      </w:tr>
      <w:tr w:rsidR="00DA1FE4" w14:paraId="5362C384" w14:textId="77777777" w:rsidTr="006823CB">
        <w:trPr>
          <w:trHeight w:val="870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4DCC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9. The key eyewitness of a kidnapping testifies in court, but the defense attorney is not allowed to cross </w:t>
            </w:r>
            <w:proofErr w:type="gramStart"/>
            <w:r>
              <w:t>examine  the</w:t>
            </w:r>
            <w:proofErr w:type="gramEnd"/>
            <w:r>
              <w:t xml:space="preserve"> witness.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554A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CAFB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6th amendment- confront hostile witnesses.</w:t>
            </w:r>
          </w:p>
        </w:tc>
      </w:tr>
      <w:tr w:rsidR="00DA1FE4" w14:paraId="3EC773B2" w14:textId="77777777">
        <w:trPr>
          <w:trHeight w:val="920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91F9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 A woman arrested for a mass shooting is not permitted to see her attorney due to security issues.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A9F7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3E86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6th Amendment- right to counsel</w:t>
            </w:r>
          </w:p>
        </w:tc>
      </w:tr>
      <w:tr w:rsidR="00DA1FE4" w14:paraId="2342B139" w14:textId="77777777" w:rsidTr="006823CB">
        <w:trPr>
          <w:trHeight w:val="618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456A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 A woman charged with mail fraud sits in jail for 2 years awaiting her trial.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AD81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F7F9" w14:textId="77777777" w:rsidR="00DA1FE4" w:rsidRDefault="0068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6th amendment- speedy trial </w:t>
            </w:r>
          </w:p>
        </w:tc>
      </w:tr>
    </w:tbl>
    <w:p w14:paraId="5095A029" w14:textId="77777777" w:rsidR="00DA1FE4" w:rsidRDefault="00DA1FE4"/>
    <w:sectPr w:rsidR="00DA1FE4" w:rsidSect="006823C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E4"/>
    <w:rsid w:val="005A5B5A"/>
    <w:rsid w:val="006823CB"/>
    <w:rsid w:val="00DA1FE4"/>
    <w:rsid w:val="00F86025"/>
    <w:rsid w:val="00F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55929"/>
  <w15:docId w15:val="{18BFA7E6-D375-4D43-8BF4-AA92ED6B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2019-05-09T19:13:00Z</cp:lastPrinted>
  <dcterms:created xsi:type="dcterms:W3CDTF">2019-05-09T16:44:00Z</dcterms:created>
  <dcterms:modified xsi:type="dcterms:W3CDTF">2019-05-09T19:14:00Z</dcterms:modified>
</cp:coreProperties>
</file>